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08" w:rsidRDefault="00741D08">
      <w:pPr>
        <w:pStyle w:val="Textbody"/>
        <w:spacing w:before="8"/>
        <w:rPr>
          <w:rFonts w:ascii="華康儷楷書" w:eastAsia="華康儷楷書" w:hAnsi="華康儷楷書"/>
          <w:sz w:val="17"/>
        </w:rPr>
      </w:pPr>
    </w:p>
    <w:tbl>
      <w:tblPr>
        <w:tblW w:w="96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1247"/>
        <w:gridCol w:w="735"/>
        <w:gridCol w:w="1560"/>
        <w:gridCol w:w="965"/>
        <w:gridCol w:w="2679"/>
      </w:tblGrid>
      <w:tr w:rsidR="00741D08" w:rsidTr="00A362E5">
        <w:trPr>
          <w:trHeight w:hRule="exact" w:val="1239"/>
          <w:jc w:val="center"/>
        </w:trPr>
        <w:tc>
          <w:tcPr>
            <w:tcW w:w="9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1D08" w:rsidRDefault="00741D08">
            <w:pPr>
              <w:pStyle w:val="TableParagraph"/>
              <w:jc w:val="center"/>
              <w:rPr>
                <w:rFonts w:ascii="華康儷楷書" w:eastAsia="華康儷楷書" w:hAnsi="華康儷楷書"/>
                <w:b/>
                <w:sz w:val="16"/>
                <w:szCs w:val="16"/>
                <w:lang w:eastAsia="zh-TW"/>
              </w:rPr>
            </w:pPr>
          </w:p>
          <w:p w:rsidR="00741D08" w:rsidRDefault="000506F7">
            <w:pPr>
              <w:pStyle w:val="TableParagraph"/>
              <w:spacing w:before="4"/>
              <w:ind w:left="0"/>
              <w:jc w:val="center"/>
              <w:rPr>
                <w:lang w:eastAsia="zh-TW"/>
              </w:rPr>
            </w:pPr>
            <w:r>
              <w:rPr>
                <w:rFonts w:ascii="華康儷楷書" w:eastAsia="華康儷楷書" w:hAnsi="華康儷楷書"/>
                <w:b/>
                <w:sz w:val="40"/>
                <w:szCs w:val="40"/>
                <w:lang w:eastAsia="zh-TW"/>
              </w:rPr>
              <w:t>輔仁大學校內中央走道宣傳</w:t>
            </w:r>
            <w:proofErr w:type="gramStart"/>
            <w:r>
              <w:rPr>
                <w:rFonts w:ascii="華康儷楷書" w:eastAsia="華康儷楷書" w:hAnsi="華康儷楷書"/>
                <w:b/>
                <w:sz w:val="40"/>
                <w:szCs w:val="40"/>
                <w:lang w:eastAsia="zh-TW"/>
              </w:rPr>
              <w:t>旗幟插立申請表</w:t>
            </w:r>
            <w:proofErr w:type="gramEnd"/>
          </w:p>
          <w:p w:rsidR="00741D08" w:rsidRDefault="00741D08">
            <w:pPr>
              <w:pStyle w:val="TableParagraph"/>
              <w:tabs>
                <w:tab w:val="left" w:pos="1679"/>
                <w:tab w:val="left" w:pos="2279"/>
              </w:tabs>
              <w:ind w:left="0" w:right="23"/>
              <w:jc w:val="right"/>
              <w:rPr>
                <w:rFonts w:ascii="華康儷楷書" w:eastAsia="華康儷楷書" w:hAnsi="華康儷楷書"/>
                <w:sz w:val="24"/>
                <w:lang w:eastAsia="zh-TW"/>
              </w:rPr>
            </w:pPr>
          </w:p>
          <w:p w:rsidR="00741D08" w:rsidRDefault="000506F7">
            <w:pPr>
              <w:pStyle w:val="TableParagraph"/>
              <w:tabs>
                <w:tab w:val="left" w:pos="1679"/>
                <w:tab w:val="left" w:pos="2279"/>
              </w:tabs>
              <w:ind w:left="0" w:right="23"/>
              <w:jc w:val="right"/>
            </w:pPr>
            <w:r>
              <w:rPr>
                <w:rFonts w:ascii="華康儷楷書" w:eastAsia="華康儷楷書" w:hAnsi="華康儷楷書"/>
                <w:sz w:val="20"/>
                <w:szCs w:val="20"/>
                <w:lang w:eastAsia="zh-TW"/>
              </w:rPr>
              <w:t>申請日期:</w:t>
            </w:r>
            <w:r>
              <w:rPr>
                <w:rFonts w:ascii="華康儷楷書" w:eastAsia="華康儷楷書" w:hAnsi="華康儷楷書"/>
                <w:sz w:val="24"/>
                <w:lang w:eastAsia="zh-TW"/>
              </w:rPr>
              <w:t xml:space="preserve">  </w:t>
            </w:r>
            <w:r>
              <w:rPr>
                <w:rFonts w:ascii="華康儷楷書" w:eastAsia="華康儷楷書" w:hAnsi="華康儷楷書"/>
                <w:sz w:val="20"/>
                <w:szCs w:val="20"/>
                <w:lang w:eastAsia="zh-TW"/>
              </w:rPr>
              <w:t xml:space="preserve"> 年</w:t>
            </w:r>
            <w:r>
              <w:rPr>
                <w:rFonts w:ascii="華康儷楷書" w:eastAsia="華康儷楷書" w:hAnsi="華康儷楷書"/>
                <w:sz w:val="20"/>
                <w:szCs w:val="20"/>
                <w:lang w:eastAsia="zh-TW"/>
              </w:rPr>
              <w:tab/>
              <w:t xml:space="preserve"> 月</w:t>
            </w:r>
            <w:r>
              <w:rPr>
                <w:rFonts w:ascii="華康儷楷書" w:eastAsia="華康儷楷書" w:hAnsi="華康儷楷書"/>
                <w:sz w:val="20"/>
                <w:szCs w:val="20"/>
                <w:lang w:eastAsia="zh-TW"/>
              </w:rPr>
              <w:tab/>
              <w:t>日</w:t>
            </w:r>
          </w:p>
        </w:tc>
      </w:tr>
      <w:tr w:rsidR="00741D08" w:rsidTr="007217E2">
        <w:trPr>
          <w:trHeight w:hRule="exact" w:val="679"/>
          <w:jc w:val="center"/>
        </w:trPr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1D08" w:rsidRDefault="000506F7">
            <w:pPr>
              <w:pStyle w:val="TableParagraph"/>
              <w:spacing w:before="122"/>
              <w:ind w:left="0"/>
              <w:jc w:val="center"/>
            </w:pPr>
            <w:proofErr w:type="spellStart"/>
            <w:r>
              <w:rPr>
                <w:rFonts w:ascii="華康儷楷書" w:eastAsia="華康儷楷書" w:hAnsi="華康儷楷書"/>
                <w:b/>
                <w:sz w:val="30"/>
                <w:szCs w:val="30"/>
              </w:rPr>
              <w:t>申請單位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1D08" w:rsidRDefault="00741D08">
            <w:pPr>
              <w:pStyle w:val="Standard"/>
              <w:rPr>
                <w:rFonts w:ascii="華康儷楷書" w:eastAsia="華康儷楷書" w:hAnsi="華康儷楷書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1D08" w:rsidRDefault="000506F7">
            <w:pPr>
              <w:pStyle w:val="TableParagraph"/>
              <w:spacing w:before="122"/>
              <w:jc w:val="center"/>
            </w:pPr>
            <w:r>
              <w:rPr>
                <w:rFonts w:ascii="華康儷楷書" w:eastAsia="華康儷楷書" w:hAnsi="華康儷楷書"/>
                <w:b/>
                <w:sz w:val="32"/>
                <w:szCs w:val="32"/>
                <w:lang w:eastAsia="zh-TW"/>
              </w:rPr>
              <w:t>負責</w:t>
            </w:r>
            <w:r>
              <w:rPr>
                <w:rFonts w:ascii="華康儷楷書" w:eastAsia="華康儷楷書" w:hAnsi="華康儷楷書"/>
                <w:b/>
                <w:sz w:val="32"/>
                <w:szCs w:val="32"/>
              </w:rPr>
              <w:t>人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1D08" w:rsidRDefault="00741D08">
            <w:pPr>
              <w:pStyle w:val="Standard"/>
              <w:rPr>
                <w:rFonts w:ascii="華康儷楷書" w:eastAsia="華康儷楷書" w:hAnsi="華康儷楷書"/>
              </w:rPr>
            </w:pPr>
          </w:p>
        </w:tc>
      </w:tr>
      <w:tr w:rsidR="00741D08" w:rsidTr="007217E2">
        <w:trPr>
          <w:trHeight w:hRule="exact" w:val="701"/>
          <w:jc w:val="center"/>
        </w:trPr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1D08" w:rsidRDefault="000506F7">
            <w:pPr>
              <w:pStyle w:val="TableParagraph"/>
              <w:ind w:left="0"/>
              <w:jc w:val="center"/>
            </w:pPr>
            <w:proofErr w:type="spellStart"/>
            <w:r>
              <w:rPr>
                <w:rFonts w:ascii="華康儷楷書" w:eastAsia="華康儷楷書" w:hAnsi="華康儷楷書"/>
                <w:b/>
                <w:sz w:val="30"/>
                <w:szCs w:val="30"/>
              </w:rPr>
              <w:t>連絡電話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1D08" w:rsidRDefault="00741D08">
            <w:pPr>
              <w:pStyle w:val="TableParagraph"/>
              <w:spacing w:before="97"/>
              <w:ind w:left="23"/>
              <w:rPr>
                <w:rFonts w:ascii="華康儷楷書" w:eastAsia="華康儷楷書" w:hAnsi="華康儷楷書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1D08" w:rsidRDefault="000506F7">
            <w:pPr>
              <w:pStyle w:val="TableParagraph"/>
              <w:ind w:left="0"/>
              <w:jc w:val="center"/>
            </w:pPr>
            <w:r>
              <w:rPr>
                <w:rFonts w:ascii="華康儷楷書" w:eastAsia="華康儷楷書" w:hAnsi="華康儷楷書"/>
                <w:b/>
                <w:sz w:val="32"/>
                <w:szCs w:val="32"/>
              </w:rPr>
              <w:t>E-mail</w:t>
            </w:r>
          </w:p>
        </w:tc>
        <w:tc>
          <w:tcPr>
            <w:tcW w:w="3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1D08" w:rsidRDefault="00741D08">
            <w:pPr>
              <w:pStyle w:val="Standard"/>
              <w:rPr>
                <w:rFonts w:ascii="華康儷楷書" w:eastAsia="華康儷楷書" w:hAnsi="華康儷楷書"/>
              </w:rPr>
            </w:pPr>
          </w:p>
        </w:tc>
      </w:tr>
      <w:tr w:rsidR="00741D08" w:rsidTr="007217E2">
        <w:trPr>
          <w:trHeight w:hRule="exact" w:val="552"/>
          <w:jc w:val="center"/>
        </w:trPr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1D08" w:rsidRDefault="000506F7">
            <w:pPr>
              <w:pStyle w:val="TableParagraph"/>
              <w:spacing w:before="127"/>
              <w:ind w:left="0"/>
              <w:jc w:val="center"/>
            </w:pPr>
            <w:proofErr w:type="spellStart"/>
            <w:r>
              <w:rPr>
                <w:rFonts w:ascii="華康儷楷書" w:eastAsia="華康儷楷書" w:hAnsi="華康儷楷書"/>
                <w:b/>
                <w:sz w:val="30"/>
                <w:szCs w:val="30"/>
              </w:rPr>
              <w:t>申請</w:t>
            </w:r>
            <w:proofErr w:type="spellEnd"/>
            <w:r>
              <w:rPr>
                <w:rFonts w:ascii="華康儷楷書" w:eastAsia="華康儷楷書" w:hAnsi="華康儷楷書"/>
                <w:b/>
                <w:sz w:val="30"/>
                <w:szCs w:val="30"/>
                <w:lang w:eastAsia="zh-TW"/>
              </w:rPr>
              <w:t>活動名稱</w:t>
            </w:r>
          </w:p>
        </w:tc>
        <w:tc>
          <w:tcPr>
            <w:tcW w:w="71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1D08" w:rsidRDefault="00741D08">
            <w:pPr>
              <w:pStyle w:val="Standard"/>
              <w:rPr>
                <w:rFonts w:ascii="華康儷楷書" w:eastAsia="華康儷楷書" w:hAnsi="華康儷楷書"/>
              </w:rPr>
            </w:pPr>
          </w:p>
        </w:tc>
      </w:tr>
      <w:tr w:rsidR="00741D08" w:rsidTr="007217E2">
        <w:trPr>
          <w:trHeight w:hRule="exact" w:val="547"/>
          <w:jc w:val="center"/>
        </w:trPr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1D08" w:rsidRDefault="000506F7">
            <w:pPr>
              <w:pStyle w:val="TableParagraph"/>
              <w:spacing w:before="122"/>
              <w:ind w:left="0"/>
              <w:jc w:val="center"/>
            </w:pPr>
            <w:proofErr w:type="spellStart"/>
            <w:r>
              <w:rPr>
                <w:rFonts w:ascii="華康儷楷書" w:eastAsia="華康儷楷書" w:hAnsi="華康儷楷書"/>
                <w:b/>
                <w:sz w:val="30"/>
                <w:szCs w:val="30"/>
              </w:rPr>
              <w:t>使用日期</w:t>
            </w:r>
            <w:proofErr w:type="spellEnd"/>
          </w:p>
        </w:tc>
        <w:tc>
          <w:tcPr>
            <w:tcW w:w="71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1D08" w:rsidRDefault="007217E2" w:rsidP="007217E2">
            <w:pPr>
              <w:pStyle w:val="TableParagraph"/>
              <w:tabs>
                <w:tab w:val="left" w:pos="3576"/>
                <w:tab w:val="left" w:pos="4530"/>
                <w:tab w:val="left" w:pos="5490"/>
                <w:tab w:val="left" w:pos="6210"/>
                <w:tab w:val="left" w:pos="6930"/>
              </w:tabs>
              <w:spacing w:before="122"/>
            </w:pPr>
            <w:r>
              <w:rPr>
                <w:rFonts w:ascii="華康儷楷書" w:eastAsia="華康儷楷書" w:hAnsi="華康儷楷書" w:hint="eastAsia"/>
                <w:sz w:val="24"/>
                <w:lang w:eastAsia="zh-TW"/>
              </w:rPr>
              <w:t xml:space="preserve">            </w:t>
            </w:r>
            <w:r w:rsidR="000506F7">
              <w:rPr>
                <w:rFonts w:ascii="華康儷楷書" w:eastAsia="華康儷楷書" w:hAnsi="華康儷楷書"/>
                <w:sz w:val="24"/>
              </w:rPr>
              <w:t>年</w:t>
            </w:r>
            <w:r>
              <w:rPr>
                <w:rFonts w:ascii="華康儷楷書" w:eastAsia="華康儷楷書" w:hAnsi="華康儷楷書" w:hint="eastAsia"/>
                <w:sz w:val="24"/>
                <w:lang w:eastAsia="zh-TW"/>
              </w:rPr>
              <w:t xml:space="preserve">        </w:t>
            </w:r>
            <w:r w:rsidR="000506F7">
              <w:rPr>
                <w:rFonts w:ascii="華康儷楷書" w:eastAsia="華康儷楷書" w:hAnsi="華康儷楷書"/>
                <w:sz w:val="24"/>
              </w:rPr>
              <w:t>月</w:t>
            </w:r>
            <w:r>
              <w:rPr>
                <w:rFonts w:ascii="華康儷楷書" w:eastAsia="華康儷楷書" w:hAnsi="華康儷楷書" w:hint="eastAsia"/>
                <w:sz w:val="24"/>
                <w:lang w:eastAsia="zh-TW"/>
              </w:rPr>
              <w:t xml:space="preserve">       </w:t>
            </w:r>
            <w:r w:rsidR="000506F7">
              <w:rPr>
                <w:rFonts w:ascii="華康儷楷書" w:eastAsia="華康儷楷書" w:hAnsi="華康儷楷書"/>
                <w:sz w:val="24"/>
              </w:rPr>
              <w:t>日</w:t>
            </w:r>
            <w:r w:rsidR="00DE4C6A">
              <w:rPr>
                <w:rFonts w:ascii="華康儷楷書" w:eastAsia="華康儷楷書" w:hAnsi="華康儷楷書" w:hint="eastAsia"/>
                <w:sz w:val="24"/>
                <w:lang w:eastAsia="zh-TW"/>
              </w:rPr>
              <w:t xml:space="preserve">    </w:t>
            </w:r>
            <w:r w:rsidR="000506F7">
              <w:rPr>
                <w:rFonts w:ascii="華康儷楷書" w:eastAsia="華康儷楷書" w:hAnsi="華康儷楷書"/>
                <w:sz w:val="24"/>
              </w:rPr>
              <w:t>至</w:t>
            </w:r>
            <w:r>
              <w:rPr>
                <w:rFonts w:ascii="華康儷楷書" w:eastAsia="華康儷楷書" w:hAnsi="華康儷楷書" w:hint="eastAsia"/>
                <w:sz w:val="24"/>
                <w:lang w:eastAsia="zh-TW"/>
              </w:rPr>
              <w:t xml:space="preserve">       </w:t>
            </w:r>
            <w:r w:rsidR="000506F7">
              <w:rPr>
                <w:rFonts w:ascii="華康儷楷書" w:eastAsia="華康儷楷書" w:hAnsi="華康儷楷書"/>
                <w:sz w:val="24"/>
              </w:rPr>
              <w:t>年</w:t>
            </w:r>
            <w:r>
              <w:rPr>
                <w:rFonts w:ascii="華康儷楷書" w:eastAsia="華康儷楷書" w:hAnsi="華康儷楷書" w:hint="eastAsia"/>
                <w:sz w:val="24"/>
                <w:lang w:eastAsia="zh-TW"/>
              </w:rPr>
              <w:t xml:space="preserve">          </w:t>
            </w:r>
            <w:r w:rsidR="000506F7">
              <w:rPr>
                <w:rFonts w:ascii="華康儷楷書" w:eastAsia="華康儷楷書" w:hAnsi="華康儷楷書"/>
                <w:sz w:val="24"/>
              </w:rPr>
              <w:t>月</w:t>
            </w:r>
            <w:r w:rsidR="000506F7">
              <w:rPr>
                <w:rFonts w:ascii="華康儷楷書" w:eastAsia="華康儷楷書" w:hAnsi="華康儷楷書"/>
                <w:sz w:val="24"/>
                <w:lang w:eastAsia="zh-TW"/>
              </w:rPr>
              <w:t xml:space="preserve">  </w:t>
            </w:r>
            <w:r>
              <w:rPr>
                <w:rFonts w:ascii="華康儷楷書" w:eastAsia="華康儷楷書" w:hAnsi="華康儷楷書" w:hint="eastAsia"/>
                <w:sz w:val="24"/>
                <w:lang w:eastAsia="zh-TW"/>
              </w:rPr>
              <w:t xml:space="preserve">         </w:t>
            </w:r>
            <w:r w:rsidR="000506F7">
              <w:rPr>
                <w:rFonts w:ascii="華康儷楷書" w:eastAsia="華康儷楷書" w:hAnsi="華康儷楷書"/>
                <w:sz w:val="24"/>
              </w:rPr>
              <w:t>日</w:t>
            </w:r>
          </w:p>
        </w:tc>
      </w:tr>
      <w:tr w:rsidR="00741D08" w:rsidTr="007217E2">
        <w:trPr>
          <w:trHeight w:val="465"/>
          <w:jc w:val="center"/>
        </w:trPr>
        <w:tc>
          <w:tcPr>
            <w:tcW w:w="9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1D08" w:rsidRDefault="000506F7">
            <w:pPr>
              <w:pStyle w:val="TableParagraph"/>
              <w:tabs>
                <w:tab w:val="left" w:pos="2207"/>
                <w:tab w:val="left" w:pos="7662"/>
              </w:tabs>
              <w:spacing w:before="165"/>
              <w:jc w:val="both"/>
              <w:rPr>
                <w:lang w:eastAsia="zh-TW"/>
              </w:rPr>
            </w:pPr>
            <w:r>
              <w:rPr>
                <w:rFonts w:ascii="華康儷楷書" w:eastAsia="華康儷楷書" w:hAnsi="華康儷楷書"/>
                <w:sz w:val="24"/>
                <w:lang w:eastAsia="zh-TW"/>
              </w:rPr>
              <w:t xml:space="preserve">   </w:t>
            </w:r>
            <w:r>
              <w:rPr>
                <w:rFonts w:ascii="華康儷楷書" w:eastAsia="華康儷楷書" w:hAnsi="華康儷楷書"/>
                <w:sz w:val="28"/>
                <w:szCs w:val="28"/>
                <w:lang w:eastAsia="zh-TW"/>
              </w:rPr>
              <w:t>宣傳旗幟(約</w:t>
            </w:r>
            <w:r>
              <w:rPr>
                <w:rFonts w:ascii="華康儷楷書" w:eastAsia="華康儷楷書" w:hAnsi="華康儷楷書"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ascii="華康儷楷書" w:eastAsia="華康儷楷書" w:hAnsi="華康儷楷書"/>
                <w:sz w:val="28"/>
                <w:szCs w:val="28"/>
                <w:u w:val="single"/>
                <w:lang w:eastAsia="zh-TW"/>
              </w:rPr>
              <w:tab/>
              <w:t xml:space="preserve">    </w:t>
            </w:r>
            <w:r>
              <w:rPr>
                <w:rFonts w:ascii="華康儷楷書" w:eastAsia="華康儷楷書" w:hAnsi="華康儷楷書"/>
                <w:sz w:val="28"/>
                <w:szCs w:val="28"/>
                <w:lang w:eastAsia="zh-TW"/>
              </w:rPr>
              <w:t>支)，懸掛位置：</w:t>
            </w:r>
            <w:r>
              <w:rPr>
                <w:rFonts w:ascii="華康儷楷書" w:eastAsia="華康儷楷書" w:hAnsi="華康儷楷書"/>
                <w:sz w:val="28"/>
                <w:szCs w:val="28"/>
                <w:u w:val="single"/>
                <w:lang w:eastAsia="zh-TW"/>
              </w:rPr>
              <w:t xml:space="preserve"> 中央走道</w:t>
            </w:r>
          </w:p>
        </w:tc>
      </w:tr>
      <w:tr w:rsidR="00741D08" w:rsidTr="007217E2">
        <w:trPr>
          <w:trHeight w:val="1770"/>
          <w:jc w:val="center"/>
        </w:trPr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1D08" w:rsidRDefault="00741D08">
            <w:pPr>
              <w:pStyle w:val="TableParagraph"/>
              <w:tabs>
                <w:tab w:val="left" w:pos="2567"/>
                <w:tab w:val="left" w:pos="6102"/>
              </w:tabs>
              <w:spacing w:before="77"/>
              <w:rPr>
                <w:rFonts w:ascii="華康儷楷書" w:eastAsia="華康儷楷書" w:hAnsi="華康儷楷書"/>
                <w:spacing w:val="10"/>
                <w:sz w:val="16"/>
                <w:szCs w:val="16"/>
                <w:lang w:eastAsia="zh-TW"/>
              </w:rPr>
            </w:pPr>
          </w:p>
          <w:p w:rsidR="00741D08" w:rsidRDefault="000506F7">
            <w:pPr>
              <w:pStyle w:val="TableParagraph"/>
              <w:tabs>
                <w:tab w:val="left" w:pos="2567"/>
                <w:tab w:val="left" w:pos="6102"/>
              </w:tabs>
              <w:spacing w:before="77"/>
              <w:rPr>
                <w:lang w:eastAsia="zh-TW"/>
              </w:rPr>
            </w:pPr>
            <w:r>
              <w:rPr>
                <w:rFonts w:ascii="華康儷楷書" w:eastAsia="華康儷楷書" w:hAnsi="華康儷楷書"/>
                <w:spacing w:val="10"/>
                <w:sz w:val="28"/>
                <w:lang w:eastAsia="zh-TW"/>
              </w:rPr>
              <w:t xml:space="preserve">本人 </w:t>
            </w:r>
            <w:r>
              <w:rPr>
                <w:rFonts w:ascii="華康儷楷書" w:eastAsia="華康儷楷書" w:hAnsi="華康儷楷書"/>
                <w:spacing w:val="10"/>
                <w:sz w:val="28"/>
                <w:u w:val="single"/>
                <w:lang w:eastAsia="zh-TW"/>
              </w:rPr>
              <w:t xml:space="preserve">              </w:t>
            </w:r>
            <w:r>
              <w:rPr>
                <w:rFonts w:ascii="華康儷楷書" w:eastAsia="華康儷楷書" w:hAnsi="華康儷楷書"/>
                <w:spacing w:val="10"/>
                <w:sz w:val="28"/>
                <w:lang w:eastAsia="zh-TW"/>
              </w:rPr>
              <w:t xml:space="preserve"> </w:t>
            </w:r>
            <w:proofErr w:type="gramStart"/>
            <w:r>
              <w:rPr>
                <w:rFonts w:ascii="華康儷楷書" w:eastAsia="華康儷楷書" w:hAnsi="華康儷楷書"/>
                <w:spacing w:val="10"/>
                <w:sz w:val="28"/>
                <w:lang w:eastAsia="zh-TW"/>
              </w:rPr>
              <w:t>為插立旗幟</w:t>
            </w:r>
            <w:proofErr w:type="gramEnd"/>
            <w:r>
              <w:rPr>
                <w:rFonts w:ascii="華康儷楷書" w:eastAsia="華康儷楷書" w:hAnsi="華康儷楷書"/>
                <w:spacing w:val="10"/>
                <w:sz w:val="28"/>
                <w:lang w:eastAsia="zh-TW"/>
              </w:rPr>
              <w:t>總負責人，且已詳細閱讀以下各項注意事項並遵行之，以共維校園安全與景觀，且願無條件負起所插旗幟所致之任何賠償責任，特立此據。</w:t>
            </w:r>
          </w:p>
        </w:tc>
      </w:tr>
      <w:tr w:rsidR="00741D08" w:rsidTr="007217E2">
        <w:trPr>
          <w:trHeight w:hRule="exact" w:val="811"/>
          <w:jc w:val="center"/>
        </w:trPr>
        <w:tc>
          <w:tcPr>
            <w:tcW w:w="3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93A2B" w:rsidRPr="00B93A2B" w:rsidRDefault="00B93A2B" w:rsidP="00B93A2B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  <w:sz w:val="28"/>
              </w:rPr>
            </w:pPr>
            <w:proofErr w:type="spellStart"/>
            <w:r w:rsidRPr="00B93A2B">
              <w:rPr>
                <w:rFonts w:ascii="標楷體" w:eastAsia="標楷體" w:hAnsi="標楷體" w:hint="eastAsia"/>
                <w:b/>
                <w:w w:val="90"/>
                <w:sz w:val="28"/>
              </w:rPr>
              <w:t>學會</w:t>
            </w:r>
            <w:proofErr w:type="spellEnd"/>
            <w:r w:rsidRPr="00B93A2B">
              <w:rPr>
                <w:rFonts w:ascii="標楷體" w:eastAsia="標楷體" w:hAnsi="標楷體" w:hint="eastAsia"/>
                <w:b/>
                <w:w w:val="90"/>
                <w:sz w:val="28"/>
              </w:rPr>
              <w:t>/</w:t>
            </w:r>
            <w:proofErr w:type="spellStart"/>
            <w:r w:rsidRPr="00B93A2B">
              <w:rPr>
                <w:rFonts w:ascii="標楷體" w:eastAsia="標楷體" w:hAnsi="標楷體" w:hint="eastAsia"/>
                <w:b/>
                <w:w w:val="90"/>
                <w:sz w:val="28"/>
              </w:rPr>
              <w:t>社團輔導助教</w:t>
            </w:r>
            <w:proofErr w:type="spellEnd"/>
          </w:p>
          <w:p w:rsidR="00741D08" w:rsidRDefault="00B93A2B" w:rsidP="00B93A2B">
            <w:pPr>
              <w:pStyle w:val="Standard"/>
              <w:spacing w:line="0" w:lineRule="atLeast"/>
              <w:jc w:val="center"/>
              <w:rPr>
                <w:lang w:eastAsia="zh-TW"/>
              </w:rPr>
            </w:pPr>
            <w:r w:rsidRPr="00B93A2B">
              <w:rPr>
                <w:rFonts w:hint="eastAsia"/>
                <w:w w:val="90"/>
                <w:sz w:val="28"/>
                <w:lang w:eastAsia="zh-TW"/>
              </w:rPr>
              <w:t>或</w:t>
            </w:r>
            <w:r w:rsidRPr="00B93A2B">
              <w:rPr>
                <w:rFonts w:hint="eastAsia"/>
                <w:b/>
                <w:w w:val="90"/>
                <w:sz w:val="28"/>
                <w:lang w:eastAsia="zh-TW"/>
              </w:rPr>
              <w:t>行政/學術單位主管</w:t>
            </w:r>
            <w:r w:rsidRPr="00B93A2B">
              <w:rPr>
                <w:rFonts w:hint="eastAsia"/>
                <w:sz w:val="28"/>
                <w:lang w:eastAsia="zh-TW"/>
              </w:rPr>
              <w:t>蓋章</w:t>
            </w:r>
          </w:p>
        </w:tc>
        <w:tc>
          <w:tcPr>
            <w:tcW w:w="3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1D08" w:rsidRDefault="000506F7">
            <w:pPr>
              <w:pStyle w:val="TableParagraph"/>
              <w:spacing w:before="74"/>
              <w:jc w:val="center"/>
            </w:pPr>
            <w:proofErr w:type="gramStart"/>
            <w:r>
              <w:rPr>
                <w:rFonts w:ascii="華康儷楷書" w:eastAsia="華康儷楷書" w:hAnsi="華康儷楷書" w:cs="微軟正黑體"/>
                <w:b/>
                <w:sz w:val="28"/>
                <w:lang w:eastAsia="zh-TW"/>
              </w:rPr>
              <w:t>課指組</w:t>
            </w:r>
            <w:proofErr w:type="gramEnd"/>
            <w:r>
              <w:rPr>
                <w:rFonts w:ascii="華康儷楷書" w:eastAsia="華康儷楷書" w:hAnsi="華康儷楷書" w:cs="微軟正黑體"/>
                <w:b/>
                <w:sz w:val="28"/>
                <w:lang w:eastAsia="zh-TW"/>
              </w:rPr>
              <w:t>承辦人</w:t>
            </w:r>
            <w:proofErr w:type="spellStart"/>
            <w:r>
              <w:rPr>
                <w:rFonts w:ascii="華康儷楷書" w:eastAsia="華康儷楷書" w:hAnsi="華康儷楷書"/>
                <w:b/>
                <w:sz w:val="28"/>
              </w:rPr>
              <w:t>簽章</w:t>
            </w:r>
            <w:proofErr w:type="spellEnd"/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1D08" w:rsidRDefault="000506F7">
            <w:pPr>
              <w:pStyle w:val="TableParagraph"/>
              <w:tabs>
                <w:tab w:val="left" w:pos="1929"/>
              </w:tabs>
              <w:spacing w:before="74"/>
              <w:jc w:val="center"/>
            </w:pPr>
            <w:r>
              <w:rPr>
                <w:rFonts w:ascii="華康儷楷書" w:eastAsia="華康儷楷書" w:hAnsi="華康儷楷書"/>
                <w:b/>
                <w:sz w:val="28"/>
                <w:lang w:eastAsia="zh-TW"/>
              </w:rPr>
              <w:t>備註</w:t>
            </w:r>
          </w:p>
        </w:tc>
      </w:tr>
      <w:tr w:rsidR="00741D08" w:rsidTr="00A362E5">
        <w:trPr>
          <w:trHeight w:hRule="exact" w:val="1323"/>
          <w:jc w:val="center"/>
        </w:trPr>
        <w:tc>
          <w:tcPr>
            <w:tcW w:w="3681" w:type="dxa"/>
            <w:gridSpan w:val="2"/>
            <w:tcBorders>
              <w:top w:val="single" w:sz="4" w:space="0" w:color="000001"/>
              <w:left w:val="single" w:sz="4" w:space="0" w:color="000001"/>
              <w:bottom w:val="double" w:sz="18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1D08" w:rsidRDefault="00741D08">
            <w:pPr>
              <w:pStyle w:val="Standard"/>
              <w:rPr>
                <w:rFonts w:ascii="華康儷楷書" w:eastAsia="華康儷楷書" w:hAnsi="華康儷楷書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1"/>
              <w:left w:val="single" w:sz="4" w:space="0" w:color="000001"/>
              <w:bottom w:val="double" w:sz="18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1D08" w:rsidRDefault="00741D08">
            <w:pPr>
              <w:pStyle w:val="Standard"/>
              <w:rPr>
                <w:rFonts w:ascii="華康儷楷書" w:eastAsia="華康儷楷書" w:hAnsi="華康儷楷書"/>
              </w:rPr>
            </w:pP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double" w:sz="18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1D08" w:rsidRDefault="00741D08">
            <w:pPr>
              <w:pStyle w:val="Standard"/>
              <w:rPr>
                <w:rFonts w:ascii="華康儷楷書" w:eastAsia="華康儷楷書" w:hAnsi="華康儷楷書"/>
              </w:rPr>
            </w:pPr>
          </w:p>
        </w:tc>
      </w:tr>
      <w:tr w:rsidR="00741D08" w:rsidTr="00A362E5">
        <w:trPr>
          <w:trHeight w:hRule="exact" w:val="710"/>
          <w:jc w:val="center"/>
        </w:trPr>
        <w:tc>
          <w:tcPr>
            <w:tcW w:w="9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1D08" w:rsidRDefault="000506F7">
            <w:pPr>
              <w:pStyle w:val="TableParagraph"/>
              <w:tabs>
                <w:tab w:val="left" w:pos="479"/>
                <w:tab w:val="left" w:pos="959"/>
                <w:tab w:val="left" w:pos="1439"/>
              </w:tabs>
              <w:spacing w:before="197"/>
              <w:ind w:left="0"/>
              <w:jc w:val="center"/>
            </w:pPr>
            <w:r>
              <w:rPr>
                <w:rFonts w:ascii="華康儷楷書" w:eastAsia="華康儷楷書" w:hAnsi="華康儷楷書"/>
                <w:b/>
                <w:sz w:val="32"/>
                <w:szCs w:val="32"/>
              </w:rPr>
              <w:t>注</w:t>
            </w:r>
            <w:r>
              <w:rPr>
                <w:rFonts w:ascii="華康儷楷書" w:eastAsia="華康儷楷書" w:hAnsi="華康儷楷書"/>
                <w:b/>
                <w:sz w:val="32"/>
                <w:szCs w:val="32"/>
              </w:rPr>
              <w:tab/>
              <w:t>意</w:t>
            </w:r>
            <w:r>
              <w:rPr>
                <w:rFonts w:ascii="華康儷楷書" w:eastAsia="華康儷楷書" w:hAnsi="華康儷楷書"/>
                <w:b/>
                <w:sz w:val="32"/>
                <w:szCs w:val="32"/>
              </w:rPr>
              <w:tab/>
              <w:t>事</w:t>
            </w:r>
            <w:r>
              <w:rPr>
                <w:rFonts w:ascii="華康儷楷書" w:eastAsia="華康儷楷書" w:hAnsi="華康儷楷書"/>
                <w:b/>
                <w:sz w:val="32"/>
                <w:szCs w:val="32"/>
              </w:rPr>
              <w:tab/>
              <w:t>項</w:t>
            </w:r>
          </w:p>
        </w:tc>
      </w:tr>
      <w:tr w:rsidR="00741D08" w:rsidTr="00A362E5">
        <w:trPr>
          <w:trHeight w:val="6093"/>
          <w:jc w:val="center"/>
        </w:trPr>
        <w:tc>
          <w:tcPr>
            <w:tcW w:w="9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1D08" w:rsidRDefault="000506F7">
            <w:pPr>
              <w:pStyle w:val="TableParagraph"/>
              <w:numPr>
                <w:ilvl w:val="0"/>
                <w:numId w:val="3"/>
              </w:numPr>
              <w:spacing w:before="98"/>
              <w:rPr>
                <w:lang w:eastAsia="zh-TW"/>
              </w:rPr>
            </w:pPr>
            <w:r>
              <w:rPr>
                <w:rFonts w:ascii="華康儷楷書" w:eastAsia="華康儷楷書" w:hAnsi="華康儷楷書"/>
                <w:sz w:val="28"/>
                <w:szCs w:val="28"/>
                <w:lang w:eastAsia="zh-TW"/>
              </w:rPr>
              <w:t>請於設置時間前</w:t>
            </w:r>
            <w:r>
              <w:rPr>
                <w:rFonts w:ascii="華康儷楷書" w:eastAsia="華康儷楷書" w:hAnsi="華康儷楷書"/>
                <w:spacing w:val="-6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華康儷楷書" w:eastAsia="華康儷楷書" w:hAnsi="華康儷楷書"/>
                <w:sz w:val="28"/>
                <w:szCs w:val="28"/>
                <w:lang w:eastAsia="zh-TW"/>
              </w:rPr>
              <w:t>7</w:t>
            </w:r>
            <w:r>
              <w:rPr>
                <w:rFonts w:ascii="華康儷楷書" w:eastAsia="華康儷楷書" w:hAnsi="華康儷楷書"/>
                <w:spacing w:val="-62"/>
                <w:sz w:val="28"/>
                <w:szCs w:val="28"/>
                <w:lang w:eastAsia="zh-TW"/>
              </w:rPr>
              <w:t xml:space="preserve"> 前</w:t>
            </w:r>
            <w:r>
              <w:rPr>
                <w:rFonts w:ascii="華康儷楷書" w:eastAsia="華康儷楷書" w:hAnsi="華康儷楷書"/>
                <w:sz w:val="28"/>
                <w:szCs w:val="28"/>
                <w:lang w:eastAsia="zh-TW"/>
              </w:rPr>
              <w:t>日提出申請，核可後即可開始設置，活動結束當日應儘速拆除所有宣傳物品。</w:t>
            </w:r>
          </w:p>
          <w:p w:rsidR="00741D08" w:rsidRDefault="000506F7">
            <w:pPr>
              <w:pStyle w:val="TableParagraph"/>
              <w:numPr>
                <w:ilvl w:val="0"/>
                <w:numId w:val="2"/>
              </w:numPr>
              <w:spacing w:before="36"/>
              <w:rPr>
                <w:lang w:eastAsia="zh-TW"/>
              </w:rPr>
            </w:pPr>
            <w:r>
              <w:rPr>
                <w:rFonts w:ascii="華康儷楷書" w:eastAsia="華康儷楷書" w:hAnsi="華康儷楷書"/>
                <w:spacing w:val="10"/>
                <w:sz w:val="28"/>
                <w:szCs w:val="28"/>
                <w:lang w:eastAsia="zh-TW"/>
              </w:rPr>
              <w:t>校園空曠風大雨大，為</w:t>
            </w:r>
            <w:bookmarkStart w:id="0" w:name="_GoBack"/>
            <w:bookmarkEnd w:id="0"/>
            <w:r>
              <w:rPr>
                <w:rFonts w:ascii="華康儷楷書" w:eastAsia="華康儷楷書" w:hAnsi="華康儷楷書"/>
                <w:spacing w:val="10"/>
                <w:sz w:val="28"/>
                <w:szCs w:val="28"/>
                <w:lang w:eastAsia="zh-TW"/>
              </w:rPr>
              <w:t>防旗幟傾倒傷及行人、刮傷衣物、傘具、車漆阻礙校車、大貨車通行，</w:t>
            </w:r>
            <w:r>
              <w:rPr>
                <w:rFonts w:ascii="華康儷楷書" w:eastAsia="華康儷楷書" w:hAnsi="華康儷楷書"/>
                <w:b/>
                <w:spacing w:val="10"/>
                <w:sz w:val="28"/>
                <w:szCs w:val="28"/>
                <w:u w:val="single"/>
                <w:lang w:eastAsia="zh-TW"/>
              </w:rPr>
              <w:t>請自行購買束帶</w:t>
            </w:r>
            <w:r>
              <w:rPr>
                <w:rFonts w:ascii="華康儷楷書" w:eastAsia="華康儷楷書" w:hAnsi="華康儷楷書"/>
                <w:spacing w:val="10"/>
                <w:sz w:val="28"/>
                <w:szCs w:val="28"/>
                <w:lang w:eastAsia="zh-TW"/>
              </w:rPr>
              <w:t>或繩索將旗幟固定於燈柱上，並</w:t>
            </w:r>
            <w:r>
              <w:rPr>
                <w:rFonts w:ascii="華康儷楷書" w:eastAsia="華康儷楷書" w:hAnsi="華康儷楷書"/>
                <w:sz w:val="28"/>
                <w:szCs w:val="28"/>
                <w:lang w:eastAsia="zh-TW"/>
              </w:rPr>
              <w:t>避免旗幟上方鐵絲</w:t>
            </w:r>
            <w:proofErr w:type="gramStart"/>
            <w:r>
              <w:rPr>
                <w:rFonts w:ascii="華康儷楷書" w:eastAsia="華康儷楷書" w:hAnsi="華康儷楷書"/>
                <w:sz w:val="28"/>
                <w:szCs w:val="28"/>
                <w:lang w:eastAsia="zh-TW"/>
              </w:rPr>
              <w:t>外露且</w:t>
            </w:r>
            <w:r>
              <w:rPr>
                <w:rFonts w:ascii="華康儷楷書" w:eastAsia="華康儷楷書" w:hAnsi="華康儷楷書"/>
                <w:spacing w:val="10"/>
                <w:sz w:val="28"/>
                <w:szCs w:val="28"/>
                <w:lang w:eastAsia="zh-TW"/>
              </w:rPr>
              <w:t>應</w:t>
            </w:r>
            <w:proofErr w:type="gramEnd"/>
            <w:r>
              <w:rPr>
                <w:rFonts w:ascii="華康儷楷書" w:eastAsia="華康儷楷書" w:hAnsi="華康儷楷書"/>
                <w:spacing w:val="10"/>
                <w:sz w:val="28"/>
                <w:szCs w:val="28"/>
                <w:lang w:eastAsia="zh-TW"/>
              </w:rPr>
              <w:t>派人隨時注意所插旗幟狀況（不可掉落），違者追究「賠償責任」。</w:t>
            </w:r>
          </w:p>
          <w:p w:rsidR="00741D08" w:rsidRDefault="000506F7">
            <w:pPr>
              <w:pStyle w:val="TableParagraph"/>
              <w:numPr>
                <w:ilvl w:val="0"/>
                <w:numId w:val="2"/>
              </w:numPr>
              <w:spacing w:line="366" w:lineRule="exact"/>
              <w:rPr>
                <w:lang w:eastAsia="zh-TW"/>
              </w:rPr>
            </w:pPr>
            <w:r>
              <w:rPr>
                <w:rFonts w:ascii="華康儷楷書" w:eastAsia="華康儷楷書" w:hAnsi="華康儷楷書"/>
                <w:spacing w:val="10"/>
                <w:sz w:val="28"/>
                <w:szCs w:val="28"/>
                <w:lang w:eastAsia="zh-TW"/>
              </w:rPr>
              <w:t>每單位每大型活動以登記兩週二十面旗幟為限，共有A-F等六區，於預約登記後一</w:t>
            </w:r>
            <w:proofErr w:type="gramStart"/>
            <w:r>
              <w:rPr>
                <w:rFonts w:ascii="華康儷楷書" w:eastAsia="華康儷楷書" w:hAnsi="華康儷楷書"/>
                <w:spacing w:val="10"/>
                <w:sz w:val="28"/>
                <w:szCs w:val="28"/>
                <w:lang w:eastAsia="zh-TW"/>
              </w:rPr>
              <w:t>週</w:t>
            </w:r>
            <w:proofErr w:type="gramEnd"/>
            <w:r>
              <w:rPr>
                <w:rFonts w:ascii="華康儷楷書" w:eastAsia="華康儷楷書" w:hAnsi="華康儷楷書"/>
                <w:spacing w:val="10"/>
                <w:sz w:val="28"/>
                <w:szCs w:val="28"/>
                <w:lang w:eastAsia="zh-TW"/>
              </w:rPr>
              <w:t>前需送達「活動申請表」，否則預約登記立即失效。</w:t>
            </w:r>
          </w:p>
          <w:p w:rsidR="00741D08" w:rsidRDefault="000506F7">
            <w:pPr>
              <w:pStyle w:val="TableParagraph"/>
              <w:numPr>
                <w:ilvl w:val="0"/>
                <w:numId w:val="2"/>
              </w:numPr>
              <w:spacing w:line="366" w:lineRule="exact"/>
              <w:ind w:right="-19"/>
              <w:rPr>
                <w:lang w:eastAsia="zh-TW"/>
              </w:rPr>
            </w:pPr>
            <w:r>
              <w:rPr>
                <w:rFonts w:ascii="華康儷楷書" w:eastAsia="華康儷楷書" w:hAnsi="華康儷楷書"/>
                <w:spacing w:val="10"/>
                <w:sz w:val="28"/>
                <w:szCs w:val="28"/>
                <w:lang w:eastAsia="zh-TW"/>
              </w:rPr>
              <w:t>凡未登記、未核准、超過二十面或</w:t>
            </w:r>
            <w:proofErr w:type="gramStart"/>
            <w:r>
              <w:rPr>
                <w:rFonts w:ascii="華康儷楷書" w:eastAsia="華康儷楷書" w:hAnsi="華康儷楷書"/>
                <w:spacing w:val="10"/>
                <w:sz w:val="28"/>
                <w:szCs w:val="28"/>
                <w:lang w:eastAsia="zh-TW"/>
              </w:rPr>
              <w:t>超出插立區域</w:t>
            </w:r>
            <w:proofErr w:type="gramEnd"/>
            <w:r>
              <w:rPr>
                <w:rFonts w:ascii="華康儷楷書" w:eastAsia="華康儷楷書" w:hAnsi="華康儷楷書"/>
                <w:spacing w:val="10"/>
                <w:sz w:val="28"/>
                <w:szCs w:val="28"/>
                <w:lang w:eastAsia="zh-TW"/>
              </w:rPr>
              <w:t>者，第一次以口頭或書面通知限期改善，未改善者列入違規紀錄並即停權一年。</w:t>
            </w:r>
          </w:p>
          <w:p w:rsidR="00741D08" w:rsidRDefault="000506F7">
            <w:pPr>
              <w:pStyle w:val="TableParagraph"/>
              <w:numPr>
                <w:ilvl w:val="0"/>
                <w:numId w:val="2"/>
              </w:numPr>
              <w:spacing w:line="366" w:lineRule="exact"/>
              <w:ind w:right="-19"/>
              <w:rPr>
                <w:lang w:eastAsia="zh-TW"/>
              </w:rPr>
            </w:pPr>
            <w:r>
              <w:rPr>
                <w:rFonts w:ascii="華康儷楷書" w:eastAsia="華康儷楷書" w:hAnsi="華康儷楷書"/>
                <w:spacing w:val="10"/>
                <w:sz w:val="28"/>
                <w:szCs w:val="28"/>
                <w:lang w:eastAsia="zh-TW"/>
              </w:rPr>
              <w:t>所插旗幟傾斜或倒下者比照第四點辦理，並依頭三點追究責任。</w:t>
            </w:r>
          </w:p>
          <w:p w:rsidR="00741D08" w:rsidRDefault="000506F7">
            <w:pPr>
              <w:pStyle w:val="TableParagraph"/>
              <w:numPr>
                <w:ilvl w:val="0"/>
                <w:numId w:val="2"/>
              </w:numPr>
              <w:spacing w:line="366" w:lineRule="exact"/>
              <w:ind w:right="-19"/>
              <w:rPr>
                <w:lang w:eastAsia="zh-TW"/>
              </w:rPr>
            </w:pPr>
            <w:r>
              <w:rPr>
                <w:rFonts w:ascii="華康儷楷書" w:eastAsia="華康儷楷書" w:hAnsi="華康儷楷書"/>
                <w:spacing w:val="10"/>
                <w:sz w:val="28"/>
                <w:szCs w:val="28"/>
                <w:lang w:eastAsia="zh-TW"/>
              </w:rPr>
              <w:t>旗幟固定嚴禁使用鐵絲。</w:t>
            </w:r>
          </w:p>
          <w:p w:rsidR="00741D08" w:rsidRDefault="000506F7">
            <w:pPr>
              <w:pStyle w:val="TableParagraph"/>
              <w:numPr>
                <w:ilvl w:val="0"/>
                <w:numId w:val="2"/>
              </w:numPr>
              <w:spacing w:line="366" w:lineRule="exact"/>
              <w:ind w:right="-19"/>
              <w:rPr>
                <w:lang w:eastAsia="zh-TW"/>
              </w:rPr>
            </w:pPr>
            <w:r>
              <w:rPr>
                <w:rFonts w:ascii="華康儷楷書" w:eastAsia="華康儷楷書" w:hAnsi="華康儷楷書"/>
                <w:spacing w:val="10"/>
                <w:sz w:val="28"/>
                <w:szCs w:val="28"/>
                <w:lang w:eastAsia="zh-TW"/>
              </w:rPr>
              <w:t>本管理單位將不定期派員巡查，若有發現前述之問題或有造成危害之可能時，將主動拍照存證後撤除，申請單位不得異議。</w:t>
            </w:r>
          </w:p>
          <w:p w:rsidR="00741D08" w:rsidRDefault="000506F7">
            <w:pPr>
              <w:pStyle w:val="TableParagraph"/>
              <w:numPr>
                <w:ilvl w:val="0"/>
                <w:numId w:val="2"/>
              </w:numPr>
              <w:spacing w:line="366" w:lineRule="exact"/>
              <w:ind w:right="-19"/>
              <w:rPr>
                <w:lang w:eastAsia="zh-TW"/>
              </w:rPr>
            </w:pPr>
            <w:r>
              <w:rPr>
                <w:rFonts w:ascii="華康儷楷書" w:eastAsia="華康儷楷書" w:hAnsi="華康儷楷書"/>
                <w:spacing w:val="10"/>
                <w:sz w:val="28"/>
                <w:szCs w:val="28"/>
                <w:lang w:eastAsia="zh-TW"/>
              </w:rPr>
              <w:t>如有任何問題請洽(02)2905-3085蕭景星助教。</w:t>
            </w:r>
          </w:p>
        </w:tc>
      </w:tr>
    </w:tbl>
    <w:p w:rsidR="00741D08" w:rsidRDefault="00741D08" w:rsidP="00A362E5">
      <w:pPr>
        <w:pStyle w:val="Standard"/>
        <w:rPr>
          <w:rFonts w:hint="eastAsia"/>
          <w:lang w:eastAsia="zh-TW"/>
        </w:rPr>
      </w:pPr>
    </w:p>
    <w:sectPr w:rsidR="00741D08" w:rsidSect="00A362E5">
      <w:headerReference w:type="default" r:id="rId8"/>
      <w:pgSz w:w="11906" w:h="16838"/>
      <w:pgMar w:top="136" w:right="1020" w:bottom="280" w:left="1020" w:header="153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54" w:rsidRDefault="00185C54">
      <w:r>
        <w:separator/>
      </w:r>
    </w:p>
  </w:endnote>
  <w:endnote w:type="continuationSeparator" w:id="0">
    <w:p w:rsidR="00185C54" w:rsidRDefault="0018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儷楷書"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54" w:rsidRDefault="00185C54">
      <w:r>
        <w:rPr>
          <w:color w:val="000000"/>
        </w:rPr>
        <w:separator/>
      </w:r>
    </w:p>
  </w:footnote>
  <w:footnote w:type="continuationSeparator" w:id="0">
    <w:p w:rsidR="00185C54" w:rsidRDefault="0018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62" w:rsidRDefault="00550A62" w:rsidP="00550A62">
    <w:pPr>
      <w:pStyle w:val="a7"/>
      <w:jc w:val="right"/>
    </w:pPr>
    <w:r>
      <w:rPr>
        <w:rFonts w:hint="eastAsia"/>
        <w:lang w:eastAsia="zh-TW"/>
      </w:rPr>
      <w:t>110.11.24更新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ED3"/>
    <w:multiLevelType w:val="multilevel"/>
    <w:tmpl w:val="2F44B8AC"/>
    <w:styleLink w:val="WWNum1"/>
    <w:lvl w:ilvl="0">
      <w:start w:val="1"/>
      <w:numFmt w:val="japaneseCounting"/>
      <w:lvlText w:val="%1、"/>
      <w:lvlJc w:val="left"/>
      <w:pPr>
        <w:ind w:left="744" w:hanging="720"/>
      </w:pPr>
      <w:rPr>
        <w:rFonts w:ascii="華康儷楷書" w:hAnsi="華康儷楷書"/>
        <w:color w:val="00000A"/>
        <w:sz w:val="24"/>
      </w:rPr>
    </w:lvl>
    <w:lvl w:ilvl="1">
      <w:start w:val="1"/>
      <w:numFmt w:val="ideographTraditional"/>
      <w:lvlText w:val="%2、"/>
      <w:lvlJc w:val="left"/>
      <w:pPr>
        <w:ind w:left="984" w:hanging="480"/>
      </w:pPr>
    </w:lvl>
    <w:lvl w:ilvl="2">
      <w:start w:val="1"/>
      <w:numFmt w:val="lowerRoman"/>
      <w:lvlText w:val="%3."/>
      <w:lvlJc w:val="right"/>
      <w:pPr>
        <w:ind w:left="1464" w:hanging="480"/>
      </w:pPr>
    </w:lvl>
    <w:lvl w:ilvl="3">
      <w:start w:val="1"/>
      <w:numFmt w:val="decimal"/>
      <w:lvlText w:val="%4."/>
      <w:lvlJc w:val="left"/>
      <w:pPr>
        <w:ind w:left="1944" w:hanging="480"/>
      </w:pPr>
    </w:lvl>
    <w:lvl w:ilvl="4">
      <w:start w:val="1"/>
      <w:numFmt w:val="ideographTraditional"/>
      <w:lvlText w:val="%5、"/>
      <w:lvlJc w:val="left"/>
      <w:pPr>
        <w:ind w:left="2424" w:hanging="480"/>
      </w:pPr>
    </w:lvl>
    <w:lvl w:ilvl="5">
      <w:start w:val="1"/>
      <w:numFmt w:val="lowerRoman"/>
      <w:lvlText w:val="%6."/>
      <w:lvlJc w:val="right"/>
      <w:pPr>
        <w:ind w:left="2904" w:hanging="480"/>
      </w:pPr>
    </w:lvl>
    <w:lvl w:ilvl="6">
      <w:start w:val="1"/>
      <w:numFmt w:val="decimal"/>
      <w:lvlText w:val="%7."/>
      <w:lvlJc w:val="left"/>
      <w:pPr>
        <w:ind w:left="3384" w:hanging="480"/>
      </w:pPr>
    </w:lvl>
    <w:lvl w:ilvl="7">
      <w:start w:val="1"/>
      <w:numFmt w:val="ideographTraditional"/>
      <w:lvlText w:val="%8、"/>
      <w:lvlJc w:val="left"/>
      <w:pPr>
        <w:ind w:left="3864" w:hanging="480"/>
      </w:pPr>
    </w:lvl>
    <w:lvl w:ilvl="8">
      <w:start w:val="1"/>
      <w:numFmt w:val="lowerRoman"/>
      <w:lvlText w:val="%9."/>
      <w:lvlJc w:val="right"/>
      <w:pPr>
        <w:ind w:left="4344" w:hanging="480"/>
      </w:pPr>
    </w:lvl>
  </w:abstractNum>
  <w:abstractNum w:abstractNumId="1" w15:restartNumberingAfterBreak="0">
    <w:nsid w:val="6EB141F5"/>
    <w:multiLevelType w:val="multilevel"/>
    <w:tmpl w:val="3F8AECD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08"/>
    <w:rsid w:val="000506F7"/>
    <w:rsid w:val="00185C54"/>
    <w:rsid w:val="00550A62"/>
    <w:rsid w:val="005A264A"/>
    <w:rsid w:val="007217E2"/>
    <w:rsid w:val="00741D08"/>
    <w:rsid w:val="00A362E5"/>
    <w:rsid w:val="00B93A2B"/>
    <w:rsid w:val="00BD7B84"/>
    <w:rsid w:val="00D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0F503"/>
  <w15:docId w15:val="{A2D6F190-7DD2-438E-8ACB-AF4523F0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標楷體" w:eastAsia="標楷體" w:hAnsi="標楷體" w:cs="標楷體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6"/>
    </w:pPr>
    <w:rPr>
      <w:rFonts w:ascii="新細明體" w:eastAsia="新細明體" w:hAnsi="新細明體" w:cs="新細明體"/>
      <w:sz w:val="24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List Paragraph"/>
    <w:basedOn w:val="Standard"/>
  </w:style>
  <w:style w:type="paragraph" w:customStyle="1" w:styleId="TableParagraph">
    <w:name w:val="Table Paragraph"/>
    <w:basedOn w:val="Standard"/>
    <w:pPr>
      <w:ind w:left="24"/>
    </w:pPr>
  </w:style>
  <w:style w:type="paragraph" w:styleId="a6">
    <w:name w:val="Balloon Text"/>
    <w:basedOn w:val="Standard"/>
    <w:rPr>
      <w:rFonts w:ascii="Cambria" w:eastAsia="新細明體" w:hAnsi="Cambria" w:cs="F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a">
    <w:name w:val="頁首 字元"/>
    <w:basedOn w:val="a0"/>
    <w:uiPriority w:val="99"/>
    <w:rPr>
      <w:rFonts w:ascii="標楷體" w:eastAsia="標楷體" w:hAnsi="標楷體" w:cs="標楷體"/>
      <w:sz w:val="20"/>
      <w:szCs w:val="20"/>
    </w:rPr>
  </w:style>
  <w:style w:type="character" w:customStyle="1" w:styleId="ab">
    <w:name w:val="頁尾 字元"/>
    <w:basedOn w:val="a0"/>
    <w:rPr>
      <w:rFonts w:ascii="標楷體" w:eastAsia="標楷體" w:hAnsi="標楷體" w:cs="標楷體"/>
      <w:sz w:val="20"/>
      <w:szCs w:val="20"/>
    </w:rPr>
  </w:style>
  <w:style w:type="character" w:customStyle="1" w:styleId="ListLabel1">
    <w:name w:val="ListLabel 1"/>
    <w:rPr>
      <w:rFonts w:ascii="華康儷楷書" w:eastAsia="華康儷楷書" w:hAnsi="華康儷楷書" w:cs="華康儷楷書"/>
      <w:color w:val="00000A"/>
      <w:sz w:val="24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F69E-440D-470D-BFFE-692B9008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lanzoo</dc:creator>
  <cp:lastModifiedBy>star</cp:lastModifiedBy>
  <cp:revision>7</cp:revision>
  <cp:lastPrinted>2016-12-27T04:37:00Z</cp:lastPrinted>
  <dcterms:created xsi:type="dcterms:W3CDTF">2018-10-17T07:44:00Z</dcterms:created>
  <dcterms:modified xsi:type="dcterms:W3CDTF">2021-11-24T02:04:00Z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2015-01-09T00:00:00Z</vt:filetime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astSaved">
    <vt:filetime>2016-12-27T00:00:00Z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